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94666" w14:textId="781C962F" w:rsidR="00C455CE" w:rsidRDefault="00B62AEA">
      <w:r w:rsidRPr="00B62AEA">
        <w:t>Pretto Roberto nato a Bolzano nel 1953 residente a Laives dalla nascita. Diplomato geometra progettista termotecnico. Sposato, due figlie e una nipote.</w:t>
      </w:r>
    </w:p>
    <w:sectPr w:rsidR="00C4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71"/>
    <w:rsid w:val="00B62AEA"/>
    <w:rsid w:val="00C455CE"/>
    <w:rsid w:val="00D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E74C3-3F15-49C7-B19D-A93E084C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Peruzzo</dc:creator>
  <cp:keywords/>
  <dc:description/>
  <cp:lastModifiedBy>Michele Peruzzo</cp:lastModifiedBy>
  <cp:revision>3</cp:revision>
  <dcterms:created xsi:type="dcterms:W3CDTF">2024-04-19T05:19:00Z</dcterms:created>
  <dcterms:modified xsi:type="dcterms:W3CDTF">2024-04-19T05:19:00Z</dcterms:modified>
</cp:coreProperties>
</file>